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B0" w:rsidRPr="008A2098" w:rsidRDefault="000373B0" w:rsidP="000373B0">
      <w:pPr>
        <w:ind w:left="5245"/>
        <w:jc w:val="center"/>
        <w:rPr>
          <w:bCs/>
        </w:rPr>
      </w:pPr>
      <w:r w:rsidRPr="00991F24">
        <w:rPr>
          <w:bCs/>
          <w:sz w:val="28"/>
          <w:szCs w:val="28"/>
        </w:rPr>
        <w:t xml:space="preserve">  </w:t>
      </w: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F5623A">
        <w:rPr>
          <w:bCs/>
        </w:rPr>
        <w:t xml:space="preserve">Серноводск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2D7BF7" w:rsidRPr="008A2098" w:rsidRDefault="002D7BF7" w:rsidP="002D7BF7">
      <w:pPr>
        <w:ind w:left="5245"/>
        <w:jc w:val="center"/>
        <w:rPr>
          <w:bCs/>
        </w:rPr>
      </w:pPr>
      <w:r w:rsidRPr="008A2098">
        <w:rPr>
          <w:bCs/>
        </w:rPr>
        <w:t xml:space="preserve">от </w:t>
      </w:r>
      <w:r w:rsidR="008D4BBE">
        <w:rPr>
          <w:bCs/>
        </w:rPr>
        <w:t xml:space="preserve">11 декабря 2020 </w:t>
      </w:r>
      <w:r w:rsidR="007F4887">
        <w:rPr>
          <w:bCs/>
        </w:rPr>
        <w:t>г. № 17</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D6522C">
        <w:rPr>
          <w:sz w:val="28"/>
          <w:szCs w:val="28"/>
        </w:rPr>
        <w:t>«__</w:t>
      </w:r>
      <w:r w:rsidR="008D4BBE">
        <w:rPr>
          <w:sz w:val="28"/>
          <w:szCs w:val="28"/>
        </w:rPr>
        <w:t>_</w:t>
      </w:r>
      <w:r w:rsidR="00D6522C">
        <w:rPr>
          <w:sz w:val="28"/>
          <w:szCs w:val="28"/>
        </w:rPr>
        <w:t xml:space="preserve">» _________   </w:t>
      </w:r>
      <w:r w:rsidR="002D7BF7">
        <w:rPr>
          <w:sz w:val="28"/>
          <w:szCs w:val="28"/>
        </w:rPr>
        <w:t>20</w:t>
      </w:r>
      <w:r w:rsidR="008D4BBE">
        <w:rPr>
          <w:sz w:val="28"/>
          <w:szCs w:val="28"/>
        </w:rPr>
        <w:t>21</w:t>
      </w:r>
      <w:r w:rsidRPr="00C23594">
        <w:rPr>
          <w:sz w:val="28"/>
          <w:szCs w:val="28"/>
        </w:rPr>
        <w:t xml:space="preserve"> г.</w:t>
      </w:r>
      <w:r w:rsidRPr="00C23594">
        <w:rPr>
          <w:sz w:val="28"/>
          <w:szCs w:val="28"/>
        </w:rPr>
        <w:tab/>
      </w:r>
      <w:r w:rsidRPr="00C23594">
        <w:rPr>
          <w:sz w:val="28"/>
          <w:szCs w:val="28"/>
        </w:rPr>
        <w:tab/>
        <w:t xml:space="preserve">                                          </w:t>
      </w:r>
      <w:r w:rsidR="008D4BBE">
        <w:rPr>
          <w:sz w:val="28"/>
          <w:szCs w:val="28"/>
        </w:rPr>
        <w:t xml:space="preserve">  </w:t>
      </w:r>
      <w:r w:rsidRPr="00C23594">
        <w:rPr>
          <w:sz w:val="28"/>
          <w:szCs w:val="28"/>
        </w:rPr>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поселения Серноводск</w:t>
      </w:r>
      <w:r w:rsidR="00F5623A">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Серноводск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поселения Серноводск</w:t>
      </w:r>
      <w:r w:rsidR="00A953C3" w:rsidRPr="00A953C3">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от ______</w:t>
      </w:r>
      <w:r w:rsidR="008112BF">
        <w:rPr>
          <w:sz w:val="28"/>
          <w:szCs w:val="28"/>
        </w:rPr>
        <w:t>_</w:t>
      </w:r>
      <w:r w:rsidR="00D6522C">
        <w:rPr>
          <w:sz w:val="28"/>
          <w:szCs w:val="28"/>
        </w:rPr>
        <w:t xml:space="preserve"> </w:t>
      </w:r>
      <w:r w:rsidR="002D7BF7">
        <w:rPr>
          <w:sz w:val="28"/>
          <w:szCs w:val="28"/>
        </w:rPr>
        <w:t>20</w:t>
      </w:r>
      <w:r w:rsidR="00A8770C">
        <w:rPr>
          <w:sz w:val="28"/>
          <w:szCs w:val="28"/>
        </w:rPr>
        <w:t>21</w:t>
      </w:r>
      <w:r w:rsidR="00750E2B">
        <w:rPr>
          <w:sz w:val="28"/>
          <w:szCs w:val="28"/>
        </w:rPr>
        <w:t xml:space="preserve"> </w:t>
      </w:r>
      <w:r>
        <w:rPr>
          <w:sz w:val="28"/>
          <w:szCs w:val="28"/>
        </w:rPr>
        <w:t xml:space="preserve">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Серноводск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2188" w:rsidRPr="00C23594" w:rsidRDefault="00727AD2" w:rsidP="00152188">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поселения Серноводск</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поселения Серноводск</w:t>
      </w:r>
      <w:r w:rsidR="00C1142A">
        <w:rPr>
          <w:bCs/>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D9273C">
        <w:rPr>
          <w:sz w:val="28"/>
          <w:szCs w:val="28"/>
        </w:rPr>
        <w:t>2</w:t>
      </w:r>
      <w:r w:rsidR="002E0205" w:rsidRPr="00322D9F">
        <w:rPr>
          <w:sz w:val="28"/>
          <w:szCs w:val="28"/>
        </w:rPr>
        <w:t xml:space="preserve"> </w:t>
      </w:r>
      <w:r w:rsidR="00152188" w:rsidRPr="00C23594">
        <w:rPr>
          <w:sz w:val="28"/>
          <w:szCs w:val="28"/>
        </w:rPr>
        <w:t>(далее – Устав):</w:t>
      </w:r>
    </w:p>
    <w:p w:rsidR="001B0952" w:rsidRPr="00E17AB3" w:rsidRDefault="00152188" w:rsidP="001B0952">
      <w:pPr>
        <w:tabs>
          <w:tab w:val="left" w:pos="1200"/>
        </w:tabs>
        <w:autoSpaceDN w:val="0"/>
        <w:adjustRightInd w:val="0"/>
        <w:ind w:firstLine="700"/>
        <w:jc w:val="both"/>
        <w:rPr>
          <w:sz w:val="28"/>
          <w:szCs w:val="28"/>
        </w:rPr>
      </w:pPr>
      <w:r w:rsidRPr="003A3F60">
        <w:rPr>
          <w:sz w:val="28"/>
          <w:szCs w:val="28"/>
        </w:rPr>
        <w:t xml:space="preserve">1) </w:t>
      </w:r>
      <w:r w:rsidR="001B0952" w:rsidRPr="00E17AB3">
        <w:rPr>
          <w:sz w:val="28"/>
          <w:szCs w:val="28"/>
        </w:rPr>
        <w:t>дополнить пункт 1 статьи 8 Устава подпунктом 17 следующего содержания:</w:t>
      </w:r>
    </w:p>
    <w:p w:rsidR="001B0952" w:rsidRPr="00E17AB3" w:rsidRDefault="001B0952" w:rsidP="001B0952">
      <w:pPr>
        <w:tabs>
          <w:tab w:val="left" w:pos="1200"/>
        </w:tabs>
        <w:autoSpaceDN w:val="0"/>
        <w:adjustRightInd w:val="0"/>
        <w:ind w:firstLine="700"/>
        <w:jc w:val="both"/>
        <w:rPr>
          <w:sz w:val="28"/>
          <w:szCs w:val="28"/>
        </w:rPr>
      </w:pPr>
      <w:r w:rsidRPr="00E17AB3">
        <w:rPr>
          <w:sz w:val="28"/>
          <w:szCs w:val="28"/>
        </w:rPr>
        <w:t>«</w:t>
      </w:r>
      <w:r w:rsidRPr="00E17AB3">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B0952" w:rsidRPr="0016220C" w:rsidRDefault="001B0952" w:rsidP="001B0952">
      <w:pPr>
        <w:tabs>
          <w:tab w:val="left" w:pos="1200"/>
        </w:tabs>
        <w:autoSpaceDN w:val="0"/>
        <w:adjustRightInd w:val="0"/>
        <w:ind w:firstLine="700"/>
        <w:jc w:val="both"/>
        <w:rPr>
          <w:sz w:val="28"/>
          <w:szCs w:val="28"/>
        </w:rPr>
      </w:pPr>
      <w:r w:rsidRPr="00C25915">
        <w:rPr>
          <w:sz w:val="28"/>
          <w:szCs w:val="28"/>
        </w:rPr>
        <w:t xml:space="preserve">2) </w:t>
      </w:r>
      <w:r w:rsidRPr="0016220C">
        <w:rPr>
          <w:color w:val="000000" w:themeColor="text1"/>
          <w:sz w:val="28"/>
          <w:szCs w:val="28"/>
        </w:rPr>
        <w:t xml:space="preserve">пункт 2 статьи 12 Устава после слов «правотворческая инициатива граждан,» дополнить словами «инициативные проекты,»; </w:t>
      </w:r>
    </w:p>
    <w:p w:rsidR="001B0952" w:rsidRPr="0016220C" w:rsidRDefault="001B0952" w:rsidP="001B0952">
      <w:pPr>
        <w:pStyle w:val="21"/>
        <w:tabs>
          <w:tab w:val="num" w:pos="200"/>
          <w:tab w:val="left" w:pos="1200"/>
        </w:tabs>
        <w:rPr>
          <w:color w:val="000000" w:themeColor="text1"/>
          <w:sz w:val="28"/>
          <w:szCs w:val="28"/>
        </w:rPr>
      </w:pPr>
      <w:r>
        <w:rPr>
          <w:color w:val="000000" w:themeColor="text1"/>
          <w:sz w:val="28"/>
          <w:szCs w:val="28"/>
        </w:rPr>
        <w:t>3</w:t>
      </w:r>
      <w:r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lastRenderedPageBreak/>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16220C">
        <w:rPr>
          <w:color w:val="000000" w:themeColor="text1"/>
          <w:sz w:val="28"/>
          <w:szCs w:val="28"/>
        </w:rPr>
        <w:t>»;</w:t>
      </w:r>
    </w:p>
    <w:p w:rsidR="001B0952" w:rsidRPr="0016220C" w:rsidRDefault="001B0952" w:rsidP="001B0952">
      <w:pPr>
        <w:pStyle w:val="21"/>
        <w:tabs>
          <w:tab w:val="num" w:pos="200"/>
          <w:tab w:val="left" w:pos="1200"/>
        </w:tabs>
        <w:rPr>
          <w:color w:val="000000" w:themeColor="text1"/>
          <w:sz w:val="28"/>
          <w:szCs w:val="28"/>
        </w:rPr>
      </w:pPr>
      <w:r>
        <w:rPr>
          <w:color w:val="000000" w:themeColor="text1"/>
          <w:sz w:val="28"/>
          <w:szCs w:val="28"/>
          <w:shd w:val="clear" w:color="auto" w:fill="FFFFFF"/>
        </w:rPr>
        <w:t>4</w:t>
      </w:r>
      <w:r w:rsidRPr="0016220C">
        <w:rPr>
          <w:color w:val="000000" w:themeColor="text1"/>
          <w:sz w:val="28"/>
          <w:szCs w:val="28"/>
          <w:shd w:val="clear" w:color="auto" w:fill="FFFFFF"/>
        </w:rPr>
        <w:t xml:space="preserve">) </w:t>
      </w:r>
      <w:r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16220C">
        <w:rPr>
          <w:color w:val="000000" w:themeColor="text1"/>
          <w:sz w:val="28"/>
          <w:szCs w:val="28"/>
        </w:rPr>
        <w:t>»;</w:t>
      </w:r>
    </w:p>
    <w:p w:rsidR="001B0952" w:rsidRPr="0016220C" w:rsidRDefault="001B0952" w:rsidP="001B0952">
      <w:pPr>
        <w:ind w:firstLine="709"/>
        <w:jc w:val="both"/>
        <w:rPr>
          <w:color w:val="000000" w:themeColor="text1"/>
          <w:sz w:val="28"/>
          <w:szCs w:val="28"/>
          <w:shd w:val="clear" w:color="auto" w:fill="FFFFFF"/>
        </w:rPr>
      </w:pPr>
      <w:r>
        <w:rPr>
          <w:sz w:val="28"/>
          <w:szCs w:val="28"/>
        </w:rPr>
        <w:t xml:space="preserve">5) </w:t>
      </w:r>
      <w:r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6</w:t>
      </w:r>
      <w:r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16220C">
        <w:rPr>
          <w:color w:val="000000" w:themeColor="text1"/>
          <w:sz w:val="28"/>
          <w:szCs w:val="28"/>
          <w:shd w:val="clear" w:color="auto" w:fill="FFFFFF"/>
        </w:rPr>
        <w:lastRenderedPageBreak/>
        <w:t>внесения инициативных проектов определяется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пункт 4 признать утратившим силу;</w:t>
      </w:r>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Pr="0016220C">
        <w:rPr>
          <w:color w:val="000000" w:themeColor="text1"/>
          <w:sz w:val="28"/>
          <w:szCs w:val="28"/>
          <w:shd w:val="clear" w:color="auto" w:fill="FFFFFF"/>
        </w:rPr>
        <w:t>) в статье 28 Устава:</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B01342"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б) пункт 1 после слов «по инициативе населения» дополнить словами «(за исключением собрания граждан по вопросам рассмотрения и </w:t>
      </w:r>
      <w:r w:rsidRPr="00B01342">
        <w:rPr>
          <w:color w:val="000000" w:themeColor="text1"/>
          <w:sz w:val="28"/>
          <w:szCs w:val="28"/>
          <w:shd w:val="clear" w:color="auto" w:fill="FFFFFF"/>
        </w:rPr>
        <w:t>обсуждения инициативных проектов)»;</w:t>
      </w:r>
    </w:p>
    <w:p w:rsidR="001B0952" w:rsidRPr="00B01342" w:rsidRDefault="001B0952" w:rsidP="001B0952">
      <w:pPr>
        <w:ind w:firstLine="709"/>
        <w:jc w:val="both"/>
        <w:outlineLvl w:val="0"/>
        <w:rPr>
          <w:color w:val="000000"/>
          <w:sz w:val="28"/>
          <w:szCs w:val="28"/>
        </w:rPr>
      </w:pPr>
      <w:r w:rsidRPr="00B01342">
        <w:rPr>
          <w:sz w:val="28"/>
          <w:szCs w:val="28"/>
        </w:rPr>
        <w:t xml:space="preserve">8) </w:t>
      </w:r>
      <w:r w:rsidRPr="00B01342">
        <w:rPr>
          <w:color w:val="000000" w:themeColor="text1"/>
          <w:sz w:val="28"/>
          <w:szCs w:val="28"/>
          <w:shd w:val="clear" w:color="auto" w:fill="FFFFFF"/>
        </w:rPr>
        <w:t>в статье 5</w:t>
      </w:r>
      <w:r>
        <w:rPr>
          <w:color w:val="000000" w:themeColor="text1"/>
          <w:sz w:val="28"/>
          <w:szCs w:val="28"/>
          <w:shd w:val="clear" w:color="auto" w:fill="FFFFFF"/>
        </w:rPr>
        <w:t>1</w:t>
      </w:r>
      <w:r w:rsidRPr="00B01342">
        <w:rPr>
          <w:color w:val="000000" w:themeColor="text1"/>
          <w:sz w:val="28"/>
          <w:szCs w:val="28"/>
          <w:shd w:val="clear" w:color="auto" w:fill="FFFFFF"/>
        </w:rPr>
        <w:t>.1 Устава:</w:t>
      </w:r>
    </w:p>
    <w:p w:rsidR="006B4C0C" w:rsidRPr="007F4887" w:rsidRDefault="001B0952" w:rsidP="006B4C0C">
      <w:pPr>
        <w:ind w:firstLine="709"/>
        <w:jc w:val="both"/>
        <w:rPr>
          <w:color w:val="000000" w:themeColor="text1"/>
          <w:sz w:val="28"/>
          <w:szCs w:val="28"/>
          <w:shd w:val="clear" w:color="auto" w:fill="FFFFFF"/>
        </w:rPr>
      </w:pPr>
      <w:r w:rsidRPr="007F4887">
        <w:rPr>
          <w:color w:val="000000" w:themeColor="text1"/>
          <w:sz w:val="28"/>
          <w:szCs w:val="28"/>
          <w:shd w:val="clear" w:color="auto" w:fill="FFFFFF"/>
        </w:rPr>
        <w:t xml:space="preserve">а) </w:t>
      </w:r>
      <w:r w:rsidR="006B4C0C" w:rsidRPr="007F4887">
        <w:rPr>
          <w:color w:val="000000" w:themeColor="text1"/>
          <w:sz w:val="28"/>
          <w:szCs w:val="28"/>
          <w:shd w:val="clear" w:color="auto" w:fill="FFFFFF"/>
        </w:rPr>
        <w:t>подпункт 7 пункта 2 изложить в следующей редакции:</w:t>
      </w:r>
    </w:p>
    <w:p w:rsidR="006B4C0C" w:rsidRPr="005C63B8" w:rsidRDefault="006B4C0C" w:rsidP="006B4C0C">
      <w:pPr>
        <w:ind w:firstLine="709"/>
        <w:jc w:val="both"/>
        <w:rPr>
          <w:color w:val="000000" w:themeColor="text1"/>
          <w:sz w:val="28"/>
          <w:szCs w:val="28"/>
        </w:rPr>
      </w:pPr>
      <w:r w:rsidRPr="007F4887">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1B0952" w:rsidRPr="00F110F7" w:rsidRDefault="006B4C0C" w:rsidP="001B0952">
      <w:pPr>
        <w:ind w:firstLine="709"/>
        <w:jc w:val="both"/>
        <w:rPr>
          <w:color w:val="000000" w:themeColor="text1"/>
          <w:sz w:val="28"/>
          <w:szCs w:val="28"/>
          <w:shd w:val="clear" w:color="auto" w:fill="FFFFFF"/>
        </w:rPr>
      </w:pPr>
      <w:r w:rsidRPr="007F4887">
        <w:rPr>
          <w:color w:val="000000" w:themeColor="text1"/>
          <w:sz w:val="28"/>
          <w:szCs w:val="28"/>
          <w:shd w:val="clear" w:color="auto" w:fill="FFFFFF"/>
        </w:rPr>
        <w:t>б)</w:t>
      </w:r>
      <w:r>
        <w:rPr>
          <w:color w:val="000000" w:themeColor="text1"/>
          <w:sz w:val="28"/>
          <w:szCs w:val="28"/>
          <w:shd w:val="clear" w:color="auto" w:fill="FFFFFF"/>
        </w:rPr>
        <w:t xml:space="preserve"> </w:t>
      </w:r>
      <w:r w:rsidR="001B0952" w:rsidRPr="00B01342">
        <w:rPr>
          <w:color w:val="000000" w:themeColor="text1"/>
          <w:sz w:val="28"/>
          <w:szCs w:val="28"/>
          <w:shd w:val="clear" w:color="auto" w:fill="FFFFFF"/>
        </w:rPr>
        <w:t>дополнить</w:t>
      </w:r>
      <w:r w:rsidR="001B0952" w:rsidRPr="00F110F7">
        <w:rPr>
          <w:color w:val="000000" w:themeColor="text1"/>
          <w:sz w:val="28"/>
          <w:szCs w:val="28"/>
          <w:shd w:val="clear" w:color="auto" w:fill="FFFFFF"/>
        </w:rPr>
        <w:t xml:space="preserve"> пунктом 4.1 следующего содержания:</w:t>
      </w:r>
    </w:p>
    <w:p w:rsidR="001B0952" w:rsidRPr="00F110F7" w:rsidRDefault="001B0952" w:rsidP="001B0952">
      <w:pPr>
        <w:ind w:firstLine="709"/>
        <w:jc w:val="both"/>
        <w:rPr>
          <w:color w:val="000000" w:themeColor="text1"/>
          <w:sz w:val="28"/>
          <w:szCs w:val="28"/>
          <w:shd w:val="clear" w:color="auto" w:fill="FFFFFF"/>
        </w:rPr>
      </w:pPr>
      <w:r w:rsidRPr="00F110F7">
        <w:rPr>
          <w:color w:val="000000" w:themeColor="text1"/>
          <w:sz w:val="28"/>
          <w:szCs w:val="28"/>
          <w:shd w:val="clear" w:color="auto" w:fill="FFFFFF"/>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1B0952" w:rsidRPr="00F110F7" w:rsidRDefault="006B4C0C" w:rsidP="001B0952">
      <w:pPr>
        <w:ind w:firstLine="709"/>
        <w:jc w:val="both"/>
        <w:rPr>
          <w:color w:val="000000" w:themeColor="text1"/>
          <w:sz w:val="28"/>
          <w:szCs w:val="28"/>
          <w:shd w:val="clear" w:color="auto" w:fill="FFFFFF"/>
        </w:rPr>
      </w:pPr>
      <w:r w:rsidRPr="007F4887">
        <w:rPr>
          <w:color w:val="000000" w:themeColor="text1"/>
          <w:sz w:val="28"/>
          <w:szCs w:val="28"/>
          <w:shd w:val="clear" w:color="auto" w:fill="FFFFFF"/>
        </w:rPr>
        <w:t>в</w:t>
      </w:r>
      <w:r w:rsidR="001B0952" w:rsidRPr="007F4887">
        <w:rPr>
          <w:color w:val="000000" w:themeColor="text1"/>
          <w:sz w:val="28"/>
          <w:szCs w:val="28"/>
          <w:shd w:val="clear" w:color="auto" w:fill="FFFFFF"/>
        </w:rPr>
        <w:t>)</w:t>
      </w:r>
      <w:r w:rsidR="001B0952" w:rsidRPr="00F110F7">
        <w:rPr>
          <w:color w:val="000000" w:themeColor="text1"/>
          <w:sz w:val="28"/>
          <w:szCs w:val="28"/>
          <w:shd w:val="clear" w:color="auto" w:fill="FFFFFF"/>
        </w:rPr>
        <w:t xml:space="preserve"> подпункт 1 пункта 5 изложить в следующей редакции:</w:t>
      </w:r>
    </w:p>
    <w:p w:rsidR="001B0952" w:rsidRPr="00F110F7" w:rsidRDefault="001B0952" w:rsidP="001B0952">
      <w:pPr>
        <w:ind w:firstLine="709"/>
        <w:jc w:val="both"/>
        <w:rPr>
          <w:color w:val="000000" w:themeColor="text1"/>
          <w:sz w:val="28"/>
          <w:szCs w:val="28"/>
        </w:rPr>
      </w:pPr>
      <w:r w:rsidRPr="00F110F7">
        <w:rPr>
          <w:color w:val="000000" w:themeColor="text1"/>
          <w:sz w:val="28"/>
          <w:szCs w:val="28"/>
        </w:rPr>
        <w:t>«1) по Федеральному закону «О страховых пенсиях»:</w:t>
      </w:r>
    </w:p>
    <w:p w:rsidR="001B0952" w:rsidRPr="00F110F7"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F110F7">
        <w:rPr>
          <w:color w:val="000000" w:themeColor="text1"/>
          <w:sz w:val="28"/>
          <w:szCs w:val="28"/>
        </w:rPr>
        <w:t>по старости;</w:t>
      </w:r>
    </w:p>
    <w:p w:rsidR="001B0952" w:rsidRPr="00534558" w:rsidRDefault="001B0952" w:rsidP="001B0952">
      <w:pPr>
        <w:tabs>
          <w:tab w:val="left" w:pos="1200"/>
        </w:tabs>
        <w:autoSpaceDN w:val="0"/>
        <w:adjustRightInd w:val="0"/>
        <w:ind w:firstLine="709"/>
        <w:jc w:val="both"/>
        <w:rPr>
          <w:sz w:val="28"/>
          <w:szCs w:val="28"/>
        </w:rPr>
      </w:pPr>
      <w:r w:rsidRPr="00F110F7">
        <w:rPr>
          <w:color w:val="000000" w:themeColor="text1"/>
          <w:sz w:val="28"/>
          <w:szCs w:val="28"/>
        </w:rPr>
        <w:t>по инвалидности;»;</w:t>
      </w:r>
    </w:p>
    <w:p w:rsidR="001B0952" w:rsidRPr="0016220C" w:rsidRDefault="001B0952" w:rsidP="001B0952">
      <w:pPr>
        <w:tabs>
          <w:tab w:val="left" w:pos="1200"/>
        </w:tabs>
        <w:autoSpaceDN w:val="0"/>
        <w:adjustRightInd w:val="0"/>
        <w:ind w:firstLine="700"/>
        <w:jc w:val="both"/>
        <w:rPr>
          <w:sz w:val="28"/>
          <w:szCs w:val="28"/>
        </w:rPr>
      </w:pPr>
      <w:r>
        <w:rPr>
          <w:sz w:val="28"/>
          <w:szCs w:val="28"/>
        </w:rPr>
        <w:t xml:space="preserve">9) </w:t>
      </w:r>
      <w:r w:rsidRPr="0016220C">
        <w:rPr>
          <w:sz w:val="28"/>
          <w:szCs w:val="28"/>
        </w:rPr>
        <w:t>в статье 5</w:t>
      </w:r>
      <w:r>
        <w:rPr>
          <w:sz w:val="28"/>
          <w:szCs w:val="28"/>
        </w:rPr>
        <w:t>3</w:t>
      </w:r>
      <w:r w:rsidRPr="0016220C">
        <w:rPr>
          <w:sz w:val="28"/>
          <w:szCs w:val="28"/>
        </w:rPr>
        <w:t xml:space="preserve"> Устава: </w:t>
      </w:r>
    </w:p>
    <w:p w:rsidR="001B0952" w:rsidRPr="00503544" w:rsidRDefault="001B0952" w:rsidP="001B0952">
      <w:pPr>
        <w:tabs>
          <w:tab w:val="left" w:pos="1200"/>
        </w:tabs>
        <w:autoSpaceDN w:val="0"/>
        <w:adjustRightInd w:val="0"/>
        <w:ind w:firstLine="709"/>
        <w:jc w:val="both"/>
        <w:rPr>
          <w:sz w:val="28"/>
          <w:szCs w:val="28"/>
        </w:rPr>
      </w:pPr>
      <w:r w:rsidRPr="0016220C">
        <w:rPr>
          <w:sz w:val="28"/>
          <w:szCs w:val="28"/>
        </w:rPr>
        <w:t>а) в подпункте 6 пункта 1 слова «</w:t>
      </w:r>
      <w:r w:rsidRPr="0016220C">
        <w:rPr>
          <w:color w:val="000000"/>
          <w:sz w:val="28"/>
          <w:szCs w:val="28"/>
        </w:rPr>
        <w:t xml:space="preserve">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w:t>
      </w:r>
      <w:r w:rsidRPr="0016220C">
        <w:rPr>
          <w:color w:val="000000"/>
          <w:sz w:val="28"/>
          <w:szCs w:val="28"/>
        </w:rPr>
        <w:lastRenderedPageBreak/>
        <w:t>«</w:t>
      </w:r>
      <w:r w:rsidRPr="0016220C">
        <w:rPr>
          <w:sz w:val="28"/>
          <w:szCs w:val="28"/>
        </w:rPr>
        <w:t xml:space="preserve">(или) должностными лицами организаций, предусмотренных статьей 10 Закона Самарской области от 10.07.2008 № 67-ГД «О гарантиях </w:t>
      </w:r>
      <w:r w:rsidRPr="00503544">
        <w:rPr>
          <w:sz w:val="28"/>
          <w:szCs w:val="28"/>
        </w:rPr>
        <w:t>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.2. 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10)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11)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
    <w:p w:rsidR="00D27B80" w:rsidRPr="00C97217" w:rsidRDefault="001B0952" w:rsidP="001B0952">
      <w:pPr>
        <w:ind w:firstLine="697"/>
        <w:jc w:val="both"/>
        <w:rPr>
          <w:sz w:val="28"/>
          <w:szCs w:val="28"/>
        </w:rPr>
      </w:pPr>
      <w:r w:rsidRPr="0016220C">
        <w:rPr>
          <w:color w:val="000000" w:themeColor="text1"/>
          <w:sz w:val="28"/>
          <w:szCs w:val="28"/>
        </w:rPr>
        <w:t>1</w:t>
      </w:r>
      <w:r>
        <w:rPr>
          <w:color w:val="000000" w:themeColor="text1"/>
          <w:sz w:val="28"/>
          <w:szCs w:val="28"/>
        </w:rPr>
        <w:t>2</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Серноводск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Серноводск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3724B1" w:rsidRDefault="00D6522C" w:rsidP="00C26D56">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C92738" w:rsidRPr="00D02CD3">
        <w:rPr>
          <w:sz w:val="28"/>
          <w:szCs w:val="28"/>
        </w:rPr>
        <w:t>Настоящее Решение вступает в силу со дня его</w:t>
      </w:r>
      <w:r w:rsidR="00C26D56">
        <w:rPr>
          <w:sz w:val="28"/>
          <w:szCs w:val="28"/>
        </w:rPr>
        <w:t xml:space="preserve"> официального опубликования</w:t>
      </w:r>
      <w:r w:rsidR="00C97217">
        <w:rPr>
          <w:sz w:val="28"/>
          <w:szCs w:val="28"/>
        </w:rPr>
        <w:t>.</w:t>
      </w:r>
    </w:p>
    <w:p w:rsidR="001B0952" w:rsidRDefault="001B0952" w:rsidP="001B0952">
      <w:pPr>
        <w:tabs>
          <w:tab w:val="num" w:pos="200"/>
        </w:tabs>
        <w:ind w:firstLine="709"/>
        <w:jc w:val="both"/>
        <w:outlineLvl w:val="0"/>
        <w:rPr>
          <w:color w:val="22272F"/>
          <w:sz w:val="28"/>
          <w:szCs w:val="28"/>
          <w:shd w:val="clear" w:color="auto" w:fill="FFFFFF"/>
        </w:rPr>
      </w:pPr>
      <w:r w:rsidRPr="00534558">
        <w:rPr>
          <w:color w:val="000000" w:themeColor="text1"/>
          <w:sz w:val="28"/>
          <w:szCs w:val="28"/>
          <w:shd w:val="clear" w:color="auto" w:fill="FFFFFF"/>
        </w:rPr>
        <w:t>Действие пункта 4.1 статьи 5</w:t>
      </w:r>
      <w:r>
        <w:rPr>
          <w:color w:val="000000" w:themeColor="text1"/>
          <w:sz w:val="28"/>
          <w:szCs w:val="28"/>
          <w:shd w:val="clear" w:color="auto" w:fill="FFFFFF"/>
        </w:rPr>
        <w:t>1.1</w:t>
      </w:r>
      <w:r w:rsidRPr="00534558">
        <w:rPr>
          <w:color w:val="000000" w:themeColor="text1"/>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Pr>
          <w:color w:val="22272F"/>
          <w:sz w:val="28"/>
          <w:szCs w:val="28"/>
          <w:shd w:val="clear" w:color="auto" w:fill="FFFFFF"/>
        </w:rPr>
        <w:t>.</w:t>
      </w:r>
    </w:p>
    <w:p w:rsidR="00C97217" w:rsidRPr="007F612C" w:rsidRDefault="00C97217" w:rsidP="001151DD">
      <w:pPr>
        <w:autoSpaceDE w:val="0"/>
        <w:autoSpaceDN w:val="0"/>
        <w:adjustRightInd w:val="0"/>
        <w:ind w:firstLine="709"/>
        <w:jc w:val="both"/>
        <w:rPr>
          <w:b/>
          <w:i/>
          <w:sz w:val="28"/>
          <w:szCs w:val="28"/>
        </w:rPr>
      </w:pPr>
    </w:p>
    <w:p w:rsidR="008D4BBE" w:rsidRPr="00D931D6" w:rsidRDefault="008D4BBE" w:rsidP="008D4BBE">
      <w:pPr>
        <w:tabs>
          <w:tab w:val="num" w:pos="200"/>
        </w:tabs>
        <w:outlineLvl w:val="0"/>
        <w:rPr>
          <w:sz w:val="28"/>
          <w:szCs w:val="28"/>
        </w:rPr>
      </w:pPr>
      <w:r w:rsidRPr="00D931D6">
        <w:rPr>
          <w:sz w:val="28"/>
          <w:szCs w:val="28"/>
        </w:rPr>
        <w:t>Председатель Собрания представителей</w:t>
      </w:r>
    </w:p>
    <w:p w:rsidR="008D4BBE" w:rsidRDefault="008D4BBE" w:rsidP="008D4BBE">
      <w:pPr>
        <w:tabs>
          <w:tab w:val="num" w:pos="200"/>
        </w:tabs>
        <w:outlineLvl w:val="0"/>
        <w:rPr>
          <w:bCs/>
          <w:sz w:val="28"/>
          <w:szCs w:val="28"/>
        </w:rPr>
      </w:pPr>
      <w:r w:rsidRPr="007A5207">
        <w:rPr>
          <w:bCs/>
          <w:sz w:val="28"/>
          <w:szCs w:val="28"/>
        </w:rPr>
        <w:t xml:space="preserve">сельского </w:t>
      </w:r>
      <w:r w:rsidRPr="00F5623A">
        <w:rPr>
          <w:bCs/>
          <w:sz w:val="28"/>
          <w:szCs w:val="28"/>
        </w:rPr>
        <w:t>поселения Серноводск</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8D4BBE" w:rsidRDefault="008D4BBE" w:rsidP="008D4BBE">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007F4887">
        <w:rPr>
          <w:sz w:val="28"/>
          <w:szCs w:val="28"/>
        </w:rPr>
        <w:t>Н.Ю.Саломасова</w:t>
      </w:r>
      <w:proofErr w:type="spellEnd"/>
    </w:p>
    <w:p w:rsidR="008D4BBE" w:rsidRPr="00C23594" w:rsidRDefault="008D4BBE" w:rsidP="008D4BBE">
      <w:pPr>
        <w:tabs>
          <w:tab w:val="num" w:pos="200"/>
        </w:tabs>
        <w:outlineLvl w:val="0"/>
        <w:rPr>
          <w:sz w:val="28"/>
          <w:szCs w:val="28"/>
        </w:rPr>
      </w:pPr>
      <w:r>
        <w:rPr>
          <w:color w:val="000000"/>
        </w:rPr>
        <w:t xml:space="preserve"> </w:t>
      </w:r>
      <w:r>
        <w:t xml:space="preserve">          </w:t>
      </w:r>
    </w:p>
    <w:p w:rsidR="008D4BBE" w:rsidRDefault="008D4BBE" w:rsidP="008D4BBE">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поселения Серноводск</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8D4BBE" w:rsidRPr="00185EB7" w:rsidRDefault="008D4BBE" w:rsidP="008D4BBE">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Pr>
          <w:sz w:val="28"/>
          <w:szCs w:val="28"/>
        </w:rPr>
        <w:t xml:space="preserve">                                                   </w:t>
      </w:r>
      <w:r w:rsidR="007F4887">
        <w:rPr>
          <w:sz w:val="28"/>
          <w:szCs w:val="28"/>
        </w:rPr>
        <w:t xml:space="preserve">                  </w:t>
      </w:r>
      <w:proofErr w:type="spellStart"/>
      <w:r w:rsidR="007F4887">
        <w:rPr>
          <w:sz w:val="28"/>
          <w:szCs w:val="28"/>
        </w:rPr>
        <w:t>В.В.Тулгаев</w:t>
      </w:r>
      <w:proofErr w:type="spellEnd"/>
    </w:p>
    <w:p w:rsidR="00727AD2" w:rsidRPr="00185EB7" w:rsidRDefault="003B2F45" w:rsidP="00BC0D70">
      <w:pPr>
        <w:outlineLvl w:val="0"/>
        <w:rPr>
          <w:sz w:val="28"/>
          <w:szCs w:val="28"/>
        </w:rPr>
      </w:pPr>
      <w:r>
        <w:rPr>
          <w:sz w:val="28"/>
          <w:szCs w:val="28"/>
        </w:rPr>
        <w:t xml:space="preserve"> </w:t>
      </w: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081" w:rsidRDefault="00795081" w:rsidP="007D4E4F">
      <w:r>
        <w:separator/>
      </w:r>
    </w:p>
  </w:endnote>
  <w:endnote w:type="continuationSeparator" w:id="0">
    <w:p w:rsidR="00795081" w:rsidRDefault="00795081"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081" w:rsidRDefault="00795081" w:rsidP="007D4E4F">
      <w:r>
        <w:separator/>
      </w:r>
    </w:p>
  </w:footnote>
  <w:footnote w:type="continuationSeparator" w:id="0">
    <w:p w:rsidR="00795081" w:rsidRDefault="00795081"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D828F5"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D828F5"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7F4887">
      <w:rPr>
        <w:rStyle w:val="a9"/>
        <w:noProof/>
      </w:rPr>
      <w:t>4</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5081"/>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4887"/>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28F5"/>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1386</Words>
  <Characters>7902</Characters>
  <Application>Microsoft Office Word</Application>
  <DocSecurity>0</DocSecurity>
  <Lines>65</Lines>
  <Paragraphs>18</Paragraphs>
  <ScaleCrop>false</ScaleCrop>
  <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3</cp:revision>
  <cp:lastPrinted>2017-02-02T06:33:00Z</cp:lastPrinted>
  <dcterms:created xsi:type="dcterms:W3CDTF">2020-12-10T11:32:00Z</dcterms:created>
  <dcterms:modified xsi:type="dcterms:W3CDTF">2020-12-14T13:00:00Z</dcterms:modified>
</cp:coreProperties>
</file>